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997E" w14:textId="77777777" w:rsidR="006F0270" w:rsidRDefault="006F0270"/>
    <w:tbl>
      <w:tblPr>
        <w:tblStyle w:val="Tabel-Gitter"/>
        <w:tblpPr w:leftFromText="141" w:rightFromText="141" w:vertAnchor="text" w:horzAnchor="margin" w:tblpX="-147" w:tblpY="20"/>
        <w:tblW w:w="10342" w:type="dxa"/>
        <w:tblLook w:val="04A0" w:firstRow="1" w:lastRow="0" w:firstColumn="1" w:lastColumn="0" w:noHBand="0" w:noVBand="1"/>
      </w:tblPr>
      <w:tblGrid>
        <w:gridCol w:w="2830"/>
        <w:gridCol w:w="3124"/>
        <w:gridCol w:w="2977"/>
        <w:gridCol w:w="1411"/>
      </w:tblGrid>
      <w:tr w:rsidR="00856873" w:rsidRPr="008915CE" w14:paraId="1305F47F" w14:textId="77777777" w:rsidTr="00811F80">
        <w:trPr>
          <w:trHeight w:val="328"/>
        </w:trPr>
        <w:tc>
          <w:tcPr>
            <w:tcW w:w="10342" w:type="dxa"/>
            <w:gridSpan w:val="4"/>
            <w:shd w:val="clear" w:color="auto" w:fill="007DA4"/>
          </w:tcPr>
          <w:p w14:paraId="02CD24B5" w14:textId="2785DE47" w:rsidR="00856873" w:rsidRPr="005D756B" w:rsidRDefault="00856873" w:rsidP="00067164">
            <w:pPr>
              <w:pStyle w:val="Titel"/>
              <w:rPr>
                <w:b/>
                <w:sz w:val="32"/>
                <w:szCs w:val="32"/>
              </w:rPr>
            </w:pPr>
            <w:r w:rsidRPr="005D756B">
              <w:rPr>
                <w:b/>
                <w:sz w:val="32"/>
                <w:szCs w:val="32"/>
              </w:rPr>
              <w:t>Instruks for</w:t>
            </w:r>
          </w:p>
        </w:tc>
      </w:tr>
      <w:tr w:rsidR="006E1B61" w14:paraId="76C7C3F0" w14:textId="77777777" w:rsidTr="004A43A8">
        <w:trPr>
          <w:trHeight w:val="328"/>
        </w:trPr>
        <w:tc>
          <w:tcPr>
            <w:tcW w:w="2830" w:type="dxa"/>
            <w:shd w:val="clear" w:color="auto" w:fill="4297B4"/>
          </w:tcPr>
          <w:p w14:paraId="66815D37" w14:textId="77777777" w:rsidR="006E1B61" w:rsidRPr="006F0270" w:rsidRDefault="006E1B61" w:rsidP="00067164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Målgruppe og anvendelsesområde</w:t>
            </w:r>
          </w:p>
        </w:tc>
        <w:tc>
          <w:tcPr>
            <w:tcW w:w="7512" w:type="dxa"/>
            <w:gridSpan w:val="3"/>
          </w:tcPr>
          <w:p w14:paraId="0BE1F6DA" w14:textId="77777777" w:rsidR="006E1B61" w:rsidRPr="00AD21A7" w:rsidRDefault="006E1B61" w:rsidP="00067164"/>
        </w:tc>
      </w:tr>
      <w:tr w:rsidR="006E1B61" w14:paraId="5DCD5A1B" w14:textId="77777777" w:rsidTr="004A43A8">
        <w:trPr>
          <w:trHeight w:val="328"/>
        </w:trPr>
        <w:tc>
          <w:tcPr>
            <w:tcW w:w="2830" w:type="dxa"/>
            <w:shd w:val="clear" w:color="auto" w:fill="4297B4"/>
          </w:tcPr>
          <w:p w14:paraId="68B4B79C" w14:textId="77777777" w:rsidR="006E1B61" w:rsidRPr="006F0270" w:rsidRDefault="006E1B61" w:rsidP="00067164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Dokumenttype</w:t>
            </w:r>
          </w:p>
        </w:tc>
        <w:tc>
          <w:tcPr>
            <w:tcW w:w="3124" w:type="dxa"/>
          </w:tcPr>
          <w:p w14:paraId="77F4CB63" w14:textId="77777777" w:rsidR="006E1B61" w:rsidRPr="00AD21A7" w:rsidRDefault="00877713" w:rsidP="00067164">
            <w:r>
              <w:t>Lokal instruks</w:t>
            </w:r>
          </w:p>
        </w:tc>
        <w:tc>
          <w:tcPr>
            <w:tcW w:w="2977" w:type="dxa"/>
            <w:shd w:val="clear" w:color="auto" w:fill="4297B4"/>
          </w:tcPr>
          <w:p w14:paraId="052B8E81" w14:textId="77777777" w:rsidR="006E1B61" w:rsidRPr="006F0270" w:rsidRDefault="006E1B61" w:rsidP="00067164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Version</w:t>
            </w:r>
          </w:p>
        </w:tc>
        <w:tc>
          <w:tcPr>
            <w:tcW w:w="1411" w:type="dxa"/>
          </w:tcPr>
          <w:p w14:paraId="73068FF3" w14:textId="77777777" w:rsidR="006E1B61" w:rsidRPr="00AD21A7" w:rsidRDefault="006E1B61" w:rsidP="00067164"/>
        </w:tc>
      </w:tr>
      <w:tr w:rsidR="006E1B61" w14:paraId="1D03BFD4" w14:textId="77777777" w:rsidTr="004A43A8">
        <w:trPr>
          <w:trHeight w:val="316"/>
        </w:trPr>
        <w:tc>
          <w:tcPr>
            <w:tcW w:w="2830" w:type="dxa"/>
            <w:shd w:val="clear" w:color="auto" w:fill="4297B4"/>
          </w:tcPr>
          <w:p w14:paraId="2A06AF54" w14:textId="77777777" w:rsidR="006E1B61" w:rsidRPr="006F0270" w:rsidRDefault="00AA00C2" w:rsidP="00067164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Udarbejdet af</w:t>
            </w:r>
          </w:p>
        </w:tc>
        <w:tc>
          <w:tcPr>
            <w:tcW w:w="3124" w:type="dxa"/>
          </w:tcPr>
          <w:p w14:paraId="5D80E41C" w14:textId="77777777" w:rsidR="006E1B61" w:rsidRPr="00AD21A7" w:rsidRDefault="00BC1A79" w:rsidP="00067164">
            <w:r>
              <w:t>Kvalitetsenheden i CSSP</w:t>
            </w:r>
          </w:p>
        </w:tc>
        <w:tc>
          <w:tcPr>
            <w:tcW w:w="2977" w:type="dxa"/>
            <w:shd w:val="clear" w:color="auto" w:fill="4297B4"/>
          </w:tcPr>
          <w:p w14:paraId="34BBE1A9" w14:textId="77777777" w:rsidR="006E1B61" w:rsidRPr="006F0270" w:rsidRDefault="00EB450E" w:rsidP="00067164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Dato for ikrafttrædelse</w:t>
            </w:r>
          </w:p>
        </w:tc>
        <w:tc>
          <w:tcPr>
            <w:tcW w:w="1411" w:type="dxa"/>
          </w:tcPr>
          <w:p w14:paraId="26CCE1EB" w14:textId="77777777" w:rsidR="006E1B61" w:rsidRPr="00AD21A7" w:rsidRDefault="006E1B61" w:rsidP="00067164"/>
        </w:tc>
      </w:tr>
      <w:tr w:rsidR="006E1B61" w14:paraId="4162B9C4" w14:textId="77777777" w:rsidTr="004A43A8">
        <w:trPr>
          <w:trHeight w:val="328"/>
        </w:trPr>
        <w:tc>
          <w:tcPr>
            <w:tcW w:w="2830" w:type="dxa"/>
            <w:shd w:val="clear" w:color="auto" w:fill="4297B4"/>
          </w:tcPr>
          <w:p w14:paraId="33E2D81F" w14:textId="77777777" w:rsidR="006E1B61" w:rsidRPr="006F0270" w:rsidRDefault="006E1B61" w:rsidP="00067164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Godkendt af</w:t>
            </w:r>
          </w:p>
        </w:tc>
        <w:tc>
          <w:tcPr>
            <w:tcW w:w="3124" w:type="dxa"/>
          </w:tcPr>
          <w:p w14:paraId="2089E844" w14:textId="77777777" w:rsidR="004A43A8" w:rsidRPr="000C3121" w:rsidRDefault="004A43A8" w:rsidP="004A43A8">
            <w:pPr>
              <w:rPr>
                <w:highlight w:val="yellow"/>
              </w:rPr>
            </w:pPr>
            <w:r w:rsidRPr="000C3121">
              <w:rPr>
                <w:highlight w:val="yellow"/>
              </w:rPr>
              <w:t>Tina Asmussen, Chef for Sundhed og pleje</w:t>
            </w:r>
          </w:p>
          <w:p w14:paraId="65A04BB9" w14:textId="77777777" w:rsidR="004A43A8" w:rsidRPr="000C3121" w:rsidRDefault="004A43A8" w:rsidP="004A43A8">
            <w:pPr>
              <w:rPr>
                <w:highlight w:val="yellow"/>
              </w:rPr>
            </w:pPr>
          </w:p>
          <w:p w14:paraId="5185DBF0" w14:textId="77777777" w:rsidR="006E1B61" w:rsidRPr="000C3121" w:rsidRDefault="004A43A8" w:rsidP="00CE1021">
            <w:pPr>
              <w:rPr>
                <w:highlight w:val="yellow"/>
              </w:rPr>
            </w:pPr>
            <w:r w:rsidRPr="000C3121">
              <w:rPr>
                <w:highlight w:val="yellow"/>
              </w:rPr>
              <w:t>Mona Funch, Chef for Hjemmeplejen, Sygeplejeenheden, Demens, Sundhedsfremme og Træning</w:t>
            </w:r>
          </w:p>
          <w:p w14:paraId="175356F7" w14:textId="77777777" w:rsidR="004D5D2E" w:rsidRPr="000C3121" w:rsidRDefault="004D5D2E" w:rsidP="00CE1021">
            <w:pPr>
              <w:rPr>
                <w:highlight w:val="yellow"/>
              </w:rPr>
            </w:pPr>
          </w:p>
          <w:p w14:paraId="733BEDDC" w14:textId="77777777" w:rsidR="004D5D2E" w:rsidRPr="00AD21A7" w:rsidRDefault="004D5D2E" w:rsidP="00CE1021">
            <w:r w:rsidRPr="000C3121">
              <w:rPr>
                <w:highlight w:val="yellow"/>
              </w:rPr>
              <w:t>Troels Permin, Chef for Handicap og Psykiatri</w:t>
            </w:r>
            <w:r>
              <w:t xml:space="preserve"> </w:t>
            </w:r>
          </w:p>
        </w:tc>
        <w:tc>
          <w:tcPr>
            <w:tcW w:w="2977" w:type="dxa"/>
            <w:shd w:val="clear" w:color="auto" w:fill="4297B4"/>
          </w:tcPr>
          <w:p w14:paraId="5D211099" w14:textId="77777777" w:rsidR="006E1B61" w:rsidRPr="006F0270" w:rsidRDefault="00EB450E" w:rsidP="00067164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 xml:space="preserve">Dato for </w:t>
            </w:r>
            <w:r w:rsidR="008915CE" w:rsidRPr="006F0270">
              <w:rPr>
                <w:b/>
                <w:bCs/>
              </w:rPr>
              <w:t>næste</w:t>
            </w:r>
            <w:r w:rsidRPr="006F0270">
              <w:rPr>
                <w:b/>
                <w:bCs/>
              </w:rPr>
              <w:t xml:space="preserve"> ajourføring</w:t>
            </w:r>
          </w:p>
        </w:tc>
        <w:tc>
          <w:tcPr>
            <w:tcW w:w="1411" w:type="dxa"/>
          </w:tcPr>
          <w:p w14:paraId="5886AB33" w14:textId="77777777" w:rsidR="006E1B61" w:rsidRPr="00AD21A7" w:rsidRDefault="006E1B61" w:rsidP="00067164"/>
        </w:tc>
      </w:tr>
    </w:tbl>
    <w:p w14:paraId="037D5FCF" w14:textId="77777777" w:rsidR="00774B8B" w:rsidRDefault="00774B8B" w:rsidP="00774B8B"/>
    <w:p w14:paraId="7BD1463D" w14:textId="77777777" w:rsidR="008915CE" w:rsidRDefault="008915CE" w:rsidP="00774B8B"/>
    <w:tbl>
      <w:tblPr>
        <w:tblStyle w:val="Tabel-Gitter"/>
        <w:tblW w:w="10382" w:type="dxa"/>
        <w:tblInd w:w="-147" w:type="dxa"/>
        <w:tblLook w:val="04A0" w:firstRow="1" w:lastRow="0" w:firstColumn="1" w:lastColumn="0" w:noHBand="0" w:noVBand="1"/>
      </w:tblPr>
      <w:tblGrid>
        <w:gridCol w:w="2813"/>
        <w:gridCol w:w="7569"/>
      </w:tblGrid>
      <w:tr w:rsidR="007B2F1B" w14:paraId="54849A70" w14:textId="77777777" w:rsidTr="005B6083">
        <w:trPr>
          <w:trHeight w:val="307"/>
        </w:trPr>
        <w:tc>
          <w:tcPr>
            <w:tcW w:w="2275" w:type="dxa"/>
            <w:shd w:val="clear" w:color="auto" w:fill="4297B4"/>
          </w:tcPr>
          <w:p w14:paraId="26807B49" w14:textId="77777777" w:rsidR="007B2F1B" w:rsidRPr="006F0270" w:rsidRDefault="00A93862" w:rsidP="006F0270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Formål med instruksen</w:t>
            </w:r>
          </w:p>
        </w:tc>
        <w:tc>
          <w:tcPr>
            <w:tcW w:w="8107" w:type="dxa"/>
            <w:shd w:val="clear" w:color="auto" w:fill="auto"/>
          </w:tcPr>
          <w:p w14:paraId="2A06735E" w14:textId="77777777" w:rsidR="007B2F1B" w:rsidRDefault="007B2F1B" w:rsidP="00774B8B">
            <w:pPr>
              <w:spacing w:line="276" w:lineRule="auto"/>
            </w:pPr>
          </w:p>
        </w:tc>
      </w:tr>
      <w:tr w:rsidR="007B2F1B" w14:paraId="71AE1949" w14:textId="77777777" w:rsidTr="005B6083">
        <w:trPr>
          <w:trHeight w:val="307"/>
        </w:trPr>
        <w:tc>
          <w:tcPr>
            <w:tcW w:w="2275" w:type="dxa"/>
            <w:shd w:val="clear" w:color="auto" w:fill="4297B4"/>
          </w:tcPr>
          <w:p w14:paraId="7E25AADA" w14:textId="77777777" w:rsidR="007B2F1B" w:rsidRPr="006F0270" w:rsidRDefault="00A93862" w:rsidP="006F0270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Begreber</w:t>
            </w:r>
          </w:p>
        </w:tc>
        <w:tc>
          <w:tcPr>
            <w:tcW w:w="8107" w:type="dxa"/>
            <w:shd w:val="clear" w:color="auto" w:fill="auto"/>
          </w:tcPr>
          <w:p w14:paraId="06186A2E" w14:textId="77777777" w:rsidR="007B2F1B" w:rsidRDefault="007B2F1B" w:rsidP="00052935">
            <w:pPr>
              <w:spacing w:line="276" w:lineRule="auto"/>
            </w:pPr>
          </w:p>
        </w:tc>
      </w:tr>
      <w:tr w:rsidR="00856873" w14:paraId="41F62E7C" w14:textId="77777777" w:rsidTr="005B6083">
        <w:trPr>
          <w:trHeight w:val="307"/>
        </w:trPr>
        <w:tc>
          <w:tcPr>
            <w:tcW w:w="2275" w:type="dxa"/>
            <w:shd w:val="clear" w:color="auto" w:fill="4297B4"/>
          </w:tcPr>
          <w:p w14:paraId="3F0CF6A9" w14:textId="77777777" w:rsidR="00856873" w:rsidRPr="006F0270" w:rsidRDefault="00856873" w:rsidP="006F0270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Ansvar</w:t>
            </w:r>
          </w:p>
        </w:tc>
        <w:tc>
          <w:tcPr>
            <w:tcW w:w="8107" w:type="dxa"/>
            <w:shd w:val="clear" w:color="auto" w:fill="auto"/>
          </w:tcPr>
          <w:p w14:paraId="6F5F9605" w14:textId="69B37937" w:rsidR="00890C42" w:rsidRDefault="00890C42" w:rsidP="00890C42">
            <w:pPr>
              <w:spacing w:line="276" w:lineRule="auto"/>
            </w:pPr>
            <w:r w:rsidRPr="006623B7">
              <w:t xml:space="preserve">Det er ledelsens ansvar at sikre, at den gældende instruks for </w:t>
            </w:r>
            <w:r w:rsidRPr="006F0270">
              <w:rPr>
                <w:highlight w:val="yellow"/>
              </w:rPr>
              <w:t>XXX</w:t>
            </w:r>
            <w:r w:rsidRPr="006623B7">
              <w:t xml:space="preserve"> </w:t>
            </w:r>
            <w:r>
              <w:t xml:space="preserve">kendes og efterleves </w:t>
            </w:r>
            <w:r w:rsidRPr="006623B7">
              <w:t xml:space="preserve">af alle ansatte. </w:t>
            </w:r>
            <w:r>
              <w:t>D</w:t>
            </w:r>
            <w:r w:rsidRPr="006623B7">
              <w:t xml:space="preserve">e ansatte </w:t>
            </w:r>
            <w:r>
              <w:t xml:space="preserve">er </w:t>
            </w:r>
            <w:r w:rsidRPr="006623B7">
              <w:t xml:space="preserve">forpligtet til at </w:t>
            </w:r>
            <w:r w:rsidR="006F0270">
              <w:t>læse</w:t>
            </w:r>
            <w:r w:rsidRPr="006623B7">
              <w:t xml:space="preserve"> og efterleve instruksen </w:t>
            </w:r>
            <w:r w:rsidR="006F0270">
              <w:t xml:space="preserve">og </w:t>
            </w:r>
            <w:r>
              <w:t xml:space="preserve">har et medansvar for at kvalificerer sig i emnet via e-læring i Ple2learn, hvis dette er tilgængeligt. </w:t>
            </w:r>
          </w:p>
          <w:p w14:paraId="410B3BD9" w14:textId="77777777" w:rsidR="00890C42" w:rsidRDefault="00890C42" w:rsidP="00890C42">
            <w:pPr>
              <w:spacing w:line="276" w:lineRule="auto"/>
            </w:pPr>
          </w:p>
          <w:p w14:paraId="6703BB63" w14:textId="77777777" w:rsidR="00890C42" w:rsidRDefault="00890C42" w:rsidP="00890C42">
            <w:pPr>
              <w:spacing w:line="276" w:lineRule="auto"/>
            </w:pPr>
            <w:r>
              <w:t xml:space="preserve">I Plan2Learn findes e-lærings materiale fra </w:t>
            </w:r>
            <w:proofErr w:type="spellStart"/>
            <w:r>
              <w:t>KvaliCare</w:t>
            </w:r>
            <w:proofErr w:type="spellEnd"/>
            <w:r>
              <w:t xml:space="preserve"> der omhandler </w:t>
            </w:r>
            <w:r w:rsidRPr="006F0270">
              <w:rPr>
                <w:highlight w:val="yellow"/>
              </w:rPr>
              <w:t>XXX</w:t>
            </w:r>
            <w:r>
              <w:t xml:space="preserve"> samt systemtræningsundervisning i XXX i </w:t>
            </w:r>
            <w:proofErr w:type="spellStart"/>
            <w:r>
              <w:t>Cura</w:t>
            </w:r>
            <w:proofErr w:type="spellEnd"/>
            <w:r>
              <w:t xml:space="preserve">. Det er ledelsens ansvar, at de ansætte gennemgår relevant e-læring i Plen2learn. </w:t>
            </w:r>
          </w:p>
          <w:p w14:paraId="1538B0B7" w14:textId="77777777" w:rsidR="00890C42" w:rsidRDefault="00890C42" w:rsidP="00890C42">
            <w:pPr>
              <w:spacing w:line="276" w:lineRule="auto"/>
            </w:pPr>
          </w:p>
          <w:p w14:paraId="3AE01799" w14:textId="77777777" w:rsidR="00856873" w:rsidRDefault="006F57E8" w:rsidP="00052935">
            <w:pPr>
              <w:spacing w:line="276" w:lineRule="auto"/>
            </w:pPr>
            <w:r w:rsidRPr="00E7640A">
              <w:t xml:space="preserve">Ansvar og kompetenceforhold er beskrevet i det fælles Kompetenceskema for CSSP - </w:t>
            </w:r>
            <w:hyperlink r:id="rId7" w:history="1">
              <w:r w:rsidRPr="00E7640A">
                <w:rPr>
                  <w:rStyle w:val="Hyperlink"/>
                </w:rPr>
                <w:t>https://instruks.faxekommune.dk/da/instrukser-mm/kompetenceskemaer</w:t>
              </w:r>
            </w:hyperlink>
            <w:r>
              <w:rPr>
                <w:rStyle w:val="Hyperlink"/>
              </w:rPr>
              <w:t>.</w:t>
            </w:r>
          </w:p>
        </w:tc>
      </w:tr>
      <w:tr w:rsidR="007B2F1B" w14:paraId="6146476B" w14:textId="77777777" w:rsidTr="005B6083">
        <w:trPr>
          <w:trHeight w:val="296"/>
        </w:trPr>
        <w:tc>
          <w:tcPr>
            <w:tcW w:w="2275" w:type="dxa"/>
            <w:shd w:val="clear" w:color="auto" w:fill="4297B4"/>
          </w:tcPr>
          <w:p w14:paraId="1C622616" w14:textId="77777777" w:rsidR="007B2F1B" w:rsidRPr="006F0270" w:rsidRDefault="00A93862" w:rsidP="006F0270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Beskrivelse af opgaven</w:t>
            </w:r>
            <w:r w:rsidR="00856873" w:rsidRPr="006F0270">
              <w:rPr>
                <w:b/>
                <w:bCs/>
              </w:rPr>
              <w:t>/fremgangsmåde</w:t>
            </w:r>
          </w:p>
          <w:p w14:paraId="7C5BE810" w14:textId="77777777" w:rsidR="008915CE" w:rsidRPr="006F0270" w:rsidRDefault="008915CE" w:rsidP="006F0270">
            <w:pPr>
              <w:rPr>
                <w:b/>
                <w:bCs/>
              </w:rPr>
            </w:pPr>
          </w:p>
          <w:p w14:paraId="6CE2B85A" w14:textId="77777777" w:rsidR="000C0EBF" w:rsidRPr="006F0270" w:rsidRDefault="000C0EBF" w:rsidP="006F0270">
            <w:pPr>
              <w:rPr>
                <w:b/>
                <w:bCs/>
              </w:rPr>
            </w:pPr>
          </w:p>
        </w:tc>
        <w:tc>
          <w:tcPr>
            <w:tcW w:w="8107" w:type="dxa"/>
            <w:shd w:val="clear" w:color="auto" w:fill="auto"/>
          </w:tcPr>
          <w:p w14:paraId="50C74F5A" w14:textId="77777777" w:rsidR="003110D1" w:rsidRDefault="003110D1" w:rsidP="00052935">
            <w:pPr>
              <w:spacing w:line="276" w:lineRule="auto"/>
            </w:pPr>
          </w:p>
          <w:p w14:paraId="093C16E0" w14:textId="77777777" w:rsidR="003110D1" w:rsidRDefault="003110D1" w:rsidP="00052935">
            <w:pPr>
              <w:spacing w:line="276" w:lineRule="auto"/>
            </w:pPr>
          </w:p>
        </w:tc>
      </w:tr>
      <w:tr w:rsidR="00856873" w14:paraId="1C29EA43" w14:textId="77777777" w:rsidTr="005B6083">
        <w:trPr>
          <w:trHeight w:val="296"/>
        </w:trPr>
        <w:tc>
          <w:tcPr>
            <w:tcW w:w="2275" w:type="dxa"/>
            <w:shd w:val="clear" w:color="auto" w:fill="4297B4"/>
          </w:tcPr>
          <w:p w14:paraId="602ECEFA" w14:textId="77777777" w:rsidR="00856873" w:rsidRPr="006F0270" w:rsidRDefault="00856873" w:rsidP="006F0270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Dokumentation</w:t>
            </w:r>
          </w:p>
          <w:p w14:paraId="7EC7375D" w14:textId="77777777" w:rsidR="00856873" w:rsidRPr="006F0270" w:rsidRDefault="00856873" w:rsidP="006F0270">
            <w:pPr>
              <w:rPr>
                <w:b/>
                <w:bCs/>
              </w:rPr>
            </w:pPr>
          </w:p>
        </w:tc>
        <w:tc>
          <w:tcPr>
            <w:tcW w:w="8107" w:type="dxa"/>
            <w:shd w:val="clear" w:color="auto" w:fill="auto"/>
          </w:tcPr>
          <w:p w14:paraId="3BA3F63A" w14:textId="77777777" w:rsidR="00856873" w:rsidRDefault="00856873" w:rsidP="006A46E1"/>
        </w:tc>
      </w:tr>
      <w:tr w:rsidR="00856873" w14:paraId="5C3058B6" w14:textId="77777777" w:rsidTr="005B6083">
        <w:trPr>
          <w:trHeight w:val="296"/>
        </w:trPr>
        <w:tc>
          <w:tcPr>
            <w:tcW w:w="2275" w:type="dxa"/>
            <w:shd w:val="clear" w:color="auto" w:fill="4297B4"/>
          </w:tcPr>
          <w:p w14:paraId="0F0CC1FE" w14:textId="77777777" w:rsidR="00856873" w:rsidRPr="006F0270" w:rsidRDefault="00856873" w:rsidP="006F0270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Patientsikkerhed</w:t>
            </w:r>
          </w:p>
          <w:p w14:paraId="777AE2D8" w14:textId="77777777" w:rsidR="00856873" w:rsidRPr="006F0270" w:rsidRDefault="00856873" w:rsidP="006F0270">
            <w:pPr>
              <w:rPr>
                <w:b/>
                <w:bCs/>
              </w:rPr>
            </w:pPr>
          </w:p>
        </w:tc>
        <w:tc>
          <w:tcPr>
            <w:tcW w:w="8107" w:type="dxa"/>
            <w:shd w:val="clear" w:color="auto" w:fill="auto"/>
          </w:tcPr>
          <w:p w14:paraId="405D73CD" w14:textId="77777777" w:rsidR="00856873" w:rsidRDefault="0042347A" w:rsidP="006A46E1">
            <w:r>
              <w:t xml:space="preserve">Utilsigtede hændelser skal indberettes til DPSD via </w:t>
            </w:r>
            <w:hyperlink r:id="rId8" w:history="1">
              <w:r w:rsidRPr="0000307A">
                <w:rPr>
                  <w:rStyle w:val="Hyperlink"/>
                </w:rPr>
                <w:t>https://www.sundk.dk/uth</w:t>
              </w:r>
            </w:hyperlink>
            <w:r>
              <w:t>. Sager sagsbehandles løbendes af enhedens UTH-ansvarlige medarbejder. Læring, sparring og refleksion med afsæt i patientsikkerhedsarbejdet, bør være en fast del af personalemøderne.</w:t>
            </w:r>
          </w:p>
        </w:tc>
      </w:tr>
      <w:tr w:rsidR="000C3121" w14:paraId="2B72F88B" w14:textId="77777777" w:rsidTr="005B6083">
        <w:trPr>
          <w:trHeight w:val="296"/>
        </w:trPr>
        <w:tc>
          <w:tcPr>
            <w:tcW w:w="2275" w:type="dxa"/>
            <w:shd w:val="clear" w:color="auto" w:fill="4297B4"/>
          </w:tcPr>
          <w:p w14:paraId="45C824C5" w14:textId="77777777" w:rsidR="000C3121" w:rsidRPr="006F0270" w:rsidRDefault="000C3121" w:rsidP="006F0270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Kilder og links</w:t>
            </w:r>
          </w:p>
        </w:tc>
        <w:tc>
          <w:tcPr>
            <w:tcW w:w="8107" w:type="dxa"/>
            <w:shd w:val="clear" w:color="auto" w:fill="auto"/>
          </w:tcPr>
          <w:p w14:paraId="2A376D90" w14:textId="77777777" w:rsidR="000C3121" w:rsidRDefault="000C3121" w:rsidP="006A46E1"/>
        </w:tc>
      </w:tr>
      <w:tr w:rsidR="006F0270" w14:paraId="3B3A1486" w14:textId="77777777" w:rsidTr="005B6083">
        <w:trPr>
          <w:trHeight w:val="296"/>
        </w:trPr>
        <w:tc>
          <w:tcPr>
            <w:tcW w:w="2275" w:type="dxa"/>
            <w:shd w:val="clear" w:color="auto" w:fill="4297B4"/>
          </w:tcPr>
          <w:p w14:paraId="67BC05F0" w14:textId="6BDDB12B" w:rsidR="006F0270" w:rsidRPr="006F0270" w:rsidRDefault="006F0270" w:rsidP="006F0270">
            <w:pPr>
              <w:rPr>
                <w:b/>
                <w:bCs/>
              </w:rPr>
            </w:pPr>
            <w:r>
              <w:rPr>
                <w:b/>
                <w:bCs/>
              </w:rPr>
              <w:t>Relaterede instrukser og procedurer</w:t>
            </w:r>
          </w:p>
        </w:tc>
        <w:tc>
          <w:tcPr>
            <w:tcW w:w="8107" w:type="dxa"/>
            <w:shd w:val="clear" w:color="auto" w:fill="auto"/>
          </w:tcPr>
          <w:p w14:paraId="333CB6B5" w14:textId="77777777" w:rsidR="006F0270" w:rsidRDefault="006F0270" w:rsidP="006A46E1"/>
        </w:tc>
      </w:tr>
      <w:tr w:rsidR="00856873" w14:paraId="4306BFF9" w14:textId="77777777" w:rsidTr="005B6083">
        <w:trPr>
          <w:trHeight w:val="296"/>
        </w:trPr>
        <w:tc>
          <w:tcPr>
            <w:tcW w:w="2275" w:type="dxa"/>
            <w:shd w:val="clear" w:color="auto" w:fill="4297B4"/>
          </w:tcPr>
          <w:p w14:paraId="74B5AE0E" w14:textId="77777777" w:rsidR="00856873" w:rsidRPr="006F0270" w:rsidRDefault="00856873" w:rsidP="006F0270">
            <w:pPr>
              <w:rPr>
                <w:b/>
                <w:bCs/>
              </w:rPr>
            </w:pPr>
            <w:r w:rsidRPr="006F0270">
              <w:rPr>
                <w:b/>
                <w:bCs/>
              </w:rPr>
              <w:t>Kvalitetskontrol</w:t>
            </w:r>
          </w:p>
        </w:tc>
        <w:tc>
          <w:tcPr>
            <w:tcW w:w="8107" w:type="dxa"/>
            <w:shd w:val="clear" w:color="auto" w:fill="auto"/>
          </w:tcPr>
          <w:p w14:paraId="78E34CD0" w14:textId="77777777" w:rsidR="00856873" w:rsidRDefault="003110D1" w:rsidP="006A46E1">
            <w:r>
              <w:t>Der udføres løbende kvalitetskontrol på den sundhedsfaglige journalføring i CSSP, både lokalt og af Kvalitetsenheden</w:t>
            </w:r>
          </w:p>
        </w:tc>
      </w:tr>
    </w:tbl>
    <w:p w14:paraId="74FF8966" w14:textId="77777777" w:rsidR="00AD21A7" w:rsidRDefault="00AD21A7" w:rsidP="006A46E1"/>
    <w:p w14:paraId="0A46F503" w14:textId="77777777" w:rsidR="00C076BE" w:rsidRDefault="00C076BE" w:rsidP="006A46E1"/>
    <w:p w14:paraId="5F321761" w14:textId="77777777" w:rsidR="00C076BE" w:rsidRDefault="00C076BE" w:rsidP="006A46E1"/>
    <w:p w14:paraId="1FB7D349" w14:textId="77777777" w:rsidR="00C076BE" w:rsidRDefault="00C076BE" w:rsidP="006A46E1"/>
    <w:p w14:paraId="6A315256" w14:textId="77777777" w:rsidR="00C076BE" w:rsidRDefault="00C076BE" w:rsidP="006A46E1"/>
    <w:p w14:paraId="01309DA4" w14:textId="77777777" w:rsidR="00C076BE" w:rsidRDefault="00C076BE" w:rsidP="006A46E1"/>
    <w:p w14:paraId="411C3B60" w14:textId="77777777" w:rsidR="00C076BE" w:rsidRDefault="00C076BE" w:rsidP="006A46E1"/>
    <w:p w14:paraId="731E9E73" w14:textId="77777777" w:rsidR="00C076BE" w:rsidRDefault="00C076BE" w:rsidP="006A46E1"/>
    <w:p w14:paraId="78B19F81" w14:textId="77777777" w:rsidR="00C076BE" w:rsidRDefault="00C076BE" w:rsidP="006A46E1"/>
    <w:sectPr w:rsidR="00C076BE" w:rsidSect="00C076BE">
      <w:headerReference w:type="default" r:id="rId9"/>
      <w:footerReference w:type="default" r:id="rId10"/>
      <w:pgSz w:w="11906" w:h="16838"/>
      <w:pgMar w:top="2279" w:right="1134" w:bottom="1135" w:left="1134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97040" w14:textId="77777777" w:rsidR="001F105D" w:rsidRDefault="001F105D" w:rsidP="001F105D">
      <w:pPr>
        <w:spacing w:after="0" w:line="240" w:lineRule="auto"/>
      </w:pPr>
      <w:r>
        <w:separator/>
      </w:r>
    </w:p>
  </w:endnote>
  <w:endnote w:type="continuationSeparator" w:id="0">
    <w:p w14:paraId="65BD0F51" w14:textId="77777777" w:rsidR="001F105D" w:rsidRDefault="001F105D" w:rsidP="001F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7016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8"/>
      </w:rPr>
    </w:sdtEndPr>
    <w:sdtContent>
      <w:p w14:paraId="63E1311C" w14:textId="5BA1B668" w:rsidR="006F0270" w:rsidRPr="006F0270" w:rsidRDefault="006F0270">
        <w:pPr>
          <w:pStyle w:val="Sidefod"/>
          <w:pBdr>
            <w:top w:val="single" w:sz="4" w:space="1" w:color="D9D9D9" w:themeColor="background1" w:themeShade="D9"/>
          </w:pBdr>
          <w:jc w:val="right"/>
          <w:rPr>
            <w:sz w:val="16"/>
            <w:szCs w:val="18"/>
          </w:rPr>
        </w:pPr>
        <w:r w:rsidRPr="006F0270">
          <w:rPr>
            <w:sz w:val="16"/>
            <w:szCs w:val="18"/>
          </w:rPr>
          <w:fldChar w:fldCharType="begin"/>
        </w:r>
        <w:r w:rsidRPr="006F0270">
          <w:rPr>
            <w:sz w:val="16"/>
            <w:szCs w:val="18"/>
          </w:rPr>
          <w:instrText>PAGE   \* MERGEFORMAT</w:instrText>
        </w:r>
        <w:r w:rsidRPr="006F0270">
          <w:rPr>
            <w:sz w:val="16"/>
            <w:szCs w:val="18"/>
          </w:rPr>
          <w:fldChar w:fldCharType="separate"/>
        </w:r>
        <w:r w:rsidRPr="006F0270">
          <w:rPr>
            <w:sz w:val="16"/>
            <w:szCs w:val="18"/>
          </w:rPr>
          <w:t>2</w:t>
        </w:r>
        <w:r w:rsidRPr="006F0270">
          <w:rPr>
            <w:sz w:val="16"/>
            <w:szCs w:val="18"/>
          </w:rPr>
          <w:fldChar w:fldCharType="end"/>
        </w:r>
        <w:r w:rsidRPr="006F0270">
          <w:rPr>
            <w:sz w:val="16"/>
            <w:szCs w:val="18"/>
          </w:rPr>
          <w:t xml:space="preserve"> | </w:t>
        </w:r>
        <w:r w:rsidRPr="006F0270">
          <w:rPr>
            <w:color w:val="7F7F7F" w:themeColor="background1" w:themeShade="7F"/>
            <w:spacing w:val="60"/>
            <w:sz w:val="16"/>
            <w:szCs w:val="18"/>
          </w:rPr>
          <w:t>Side</w:t>
        </w:r>
      </w:p>
    </w:sdtContent>
  </w:sdt>
  <w:p w14:paraId="1CFAFBE9" w14:textId="2CF8E7CB" w:rsidR="00BC075D" w:rsidRDefault="00BC075D" w:rsidP="00856873">
    <w:pPr>
      <w:pStyle w:val="Sidefo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BDA77" w14:textId="77777777" w:rsidR="001F105D" w:rsidRDefault="001F105D" w:rsidP="001F105D">
      <w:pPr>
        <w:spacing w:after="0" w:line="240" w:lineRule="auto"/>
      </w:pPr>
      <w:r>
        <w:separator/>
      </w:r>
    </w:p>
  </w:footnote>
  <w:footnote w:type="continuationSeparator" w:id="0">
    <w:p w14:paraId="1BBC9D68" w14:textId="77777777" w:rsidR="001F105D" w:rsidRDefault="001F105D" w:rsidP="001F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050" w:tblpY="965"/>
      <w:tblOverlap w:val="never"/>
      <w:tblW w:w="748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Modtager adresse"/>
    </w:tblPr>
    <w:tblGrid>
      <w:gridCol w:w="7489"/>
    </w:tblGrid>
    <w:tr w:rsidR="001F105D" w:rsidRPr="00FD0349" w14:paraId="1B251710" w14:textId="77777777" w:rsidTr="002B79A7">
      <w:trPr>
        <w:trHeight w:val="1361"/>
      </w:trPr>
      <w:tc>
        <w:tcPr>
          <w:tcW w:w="7489" w:type="dxa"/>
        </w:tcPr>
        <w:p w14:paraId="52DA48BB" w14:textId="77777777" w:rsidR="001F105D" w:rsidRPr="00FD0349" w:rsidRDefault="001F105D" w:rsidP="001F105D">
          <w:pPr>
            <w:pStyle w:val="Firma"/>
            <w:framePr w:wrap="auto" w:vAnchor="margin" w:hAnchor="text" w:xAlign="left" w:yAlign="inline"/>
            <w:suppressOverlap w:val="0"/>
          </w:pPr>
          <w:r>
            <w:rPr>
              <w:noProof/>
            </w:rPr>
            <w:drawing>
              <wp:inline distT="0" distB="0" distL="0" distR="0" wp14:anchorId="52751A4B" wp14:editId="717E8E54">
                <wp:extent cx="4755515" cy="397510"/>
                <wp:effectExtent l="0" t="0" r="6985" b="2540"/>
                <wp:docPr id="8" name="Billede 8" descr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5515" cy="397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D0349">
            <w:t>Center for Social, Sundhed &amp; Pleje</w:t>
          </w:r>
        </w:p>
      </w:tc>
    </w:tr>
  </w:tbl>
  <w:sdt>
    <w:sdtPr>
      <w:id w:val="140856486"/>
      <w:docPartObj>
        <w:docPartGallery w:val="Watermarks"/>
        <w:docPartUnique/>
      </w:docPartObj>
    </w:sdtPr>
    <w:sdtContent>
      <w:p w14:paraId="78F26E37" w14:textId="1E2BE2DE" w:rsidR="001F105D" w:rsidRDefault="006F0270">
        <w:pPr>
          <w:pStyle w:val="Sidehoved"/>
        </w:pPr>
        <w:r>
          <w:pict w14:anchorId="0C0BD20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24578" type="#_x0000_t136" style="position:absolute;margin-left:-38.2pt;margin-top:-101.4pt;width:543.2pt;height:110.5pt;z-index:-251657216;mso-position-horizontal-relative:margin;mso-position-vertical-relative:margin" o:allowincell="f" fillcolor="silver" stroked="f">
              <v:fill opacity=".5"/>
              <v:textpath style="font-family:&quot;calibri&quot;;font-size:1pt" string="KLADD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15D"/>
    <w:multiLevelType w:val="hybridMultilevel"/>
    <w:tmpl w:val="F6CEE9D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D54C7"/>
    <w:multiLevelType w:val="hybridMultilevel"/>
    <w:tmpl w:val="3CC82D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B4B24"/>
    <w:multiLevelType w:val="hybridMultilevel"/>
    <w:tmpl w:val="E2DEF2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91BF8"/>
    <w:multiLevelType w:val="hybridMultilevel"/>
    <w:tmpl w:val="68D2C784"/>
    <w:lvl w:ilvl="0" w:tplc="0406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34EC744C"/>
    <w:multiLevelType w:val="hybridMultilevel"/>
    <w:tmpl w:val="5080CE00"/>
    <w:lvl w:ilvl="0" w:tplc="1E0AB18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56DB8"/>
    <w:multiLevelType w:val="hybridMultilevel"/>
    <w:tmpl w:val="D0FCDB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146BF"/>
    <w:multiLevelType w:val="hybridMultilevel"/>
    <w:tmpl w:val="87A688F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4B5F1E"/>
    <w:multiLevelType w:val="hybridMultilevel"/>
    <w:tmpl w:val="8D4E65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A6F22"/>
    <w:multiLevelType w:val="hybridMultilevel"/>
    <w:tmpl w:val="588A0E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40154"/>
    <w:multiLevelType w:val="hybridMultilevel"/>
    <w:tmpl w:val="5D10BC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029000">
    <w:abstractNumId w:val="3"/>
  </w:num>
  <w:num w:numId="2" w16cid:durableId="1365249924">
    <w:abstractNumId w:val="2"/>
  </w:num>
  <w:num w:numId="3" w16cid:durableId="1040013516">
    <w:abstractNumId w:val="6"/>
  </w:num>
  <w:num w:numId="4" w16cid:durableId="1513447086">
    <w:abstractNumId w:val="0"/>
  </w:num>
  <w:num w:numId="5" w16cid:durableId="337536438">
    <w:abstractNumId w:val="7"/>
  </w:num>
  <w:num w:numId="6" w16cid:durableId="649754195">
    <w:abstractNumId w:val="1"/>
  </w:num>
  <w:num w:numId="7" w16cid:durableId="59795514">
    <w:abstractNumId w:val="8"/>
  </w:num>
  <w:num w:numId="8" w16cid:durableId="32777151">
    <w:abstractNumId w:val="5"/>
  </w:num>
  <w:num w:numId="9" w16cid:durableId="439573918">
    <w:abstractNumId w:val="9"/>
  </w:num>
  <w:num w:numId="10" w16cid:durableId="1387876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hdrShapeDefaults>
    <o:shapedefaults v:ext="edit" spidmax="24579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5D"/>
    <w:rsid w:val="00025B1C"/>
    <w:rsid w:val="00052935"/>
    <w:rsid w:val="00067164"/>
    <w:rsid w:val="000C0EBF"/>
    <w:rsid w:val="000C3121"/>
    <w:rsid w:val="000D3E6E"/>
    <w:rsid w:val="0013769D"/>
    <w:rsid w:val="001A365E"/>
    <w:rsid w:val="001F105D"/>
    <w:rsid w:val="00243582"/>
    <w:rsid w:val="00246241"/>
    <w:rsid w:val="002F1F2A"/>
    <w:rsid w:val="003110D1"/>
    <w:rsid w:val="003B61A7"/>
    <w:rsid w:val="003D6E1C"/>
    <w:rsid w:val="0042347A"/>
    <w:rsid w:val="004750F7"/>
    <w:rsid w:val="004A43A8"/>
    <w:rsid w:val="004D5D2E"/>
    <w:rsid w:val="004E2F2C"/>
    <w:rsid w:val="004F6510"/>
    <w:rsid w:val="005B6083"/>
    <w:rsid w:val="005D756B"/>
    <w:rsid w:val="006A1D4F"/>
    <w:rsid w:val="006A46E1"/>
    <w:rsid w:val="006E1B61"/>
    <w:rsid w:val="006F0270"/>
    <w:rsid w:val="006F57E8"/>
    <w:rsid w:val="00774B8B"/>
    <w:rsid w:val="007B2F1B"/>
    <w:rsid w:val="00856873"/>
    <w:rsid w:val="00877713"/>
    <w:rsid w:val="00890C42"/>
    <w:rsid w:val="008915CE"/>
    <w:rsid w:val="00997094"/>
    <w:rsid w:val="00A93862"/>
    <w:rsid w:val="00AA00C2"/>
    <w:rsid w:val="00AD21A7"/>
    <w:rsid w:val="00B1314A"/>
    <w:rsid w:val="00B25CD6"/>
    <w:rsid w:val="00BC075D"/>
    <w:rsid w:val="00BC1A79"/>
    <w:rsid w:val="00C076BE"/>
    <w:rsid w:val="00C07EDB"/>
    <w:rsid w:val="00C17343"/>
    <w:rsid w:val="00CA5267"/>
    <w:rsid w:val="00CE1021"/>
    <w:rsid w:val="00D90A0D"/>
    <w:rsid w:val="00EB450E"/>
    <w:rsid w:val="00EC1A1B"/>
    <w:rsid w:val="00EE62CE"/>
    <w:rsid w:val="00F2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4:docId w14:val="3F84F77D"/>
  <w15:chartTrackingRefBased/>
  <w15:docId w15:val="{1738042D-DD04-4D3C-A617-8B82C07E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B61"/>
    <w:rPr>
      <w:rFonts w:ascii="Century Gothic" w:eastAsia="Calibri" w:hAnsi="Century Gothic" w:cs="Calibri"/>
      <w:color w:val="000000"/>
      <w:sz w:val="20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Undertitel">
    <w:name w:val="Subtitle"/>
    <w:basedOn w:val="Normal"/>
    <w:next w:val="Normal"/>
    <w:link w:val="UndertitelTegn"/>
    <w:uiPriority w:val="11"/>
    <w:qFormat/>
    <w:rsid w:val="003110D1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110D1"/>
    <w:rPr>
      <w:rFonts w:ascii="Century Gothic" w:eastAsiaTheme="minorEastAsia" w:hAnsi="Century Gothic" w:cs="Calibri"/>
      <w:b/>
      <w:color w:val="5A5A5A" w:themeColor="text1" w:themeTint="A5"/>
      <w:spacing w:val="15"/>
      <w:sz w:val="20"/>
      <w:lang w:val="da-DK" w:eastAsia="da-DK"/>
    </w:rPr>
  </w:style>
  <w:style w:type="table" w:customStyle="1" w:styleId="TableGrid">
    <w:name w:val="TableGrid"/>
    <w:rsid w:val="001F105D"/>
    <w:pPr>
      <w:spacing w:after="0" w:line="240" w:lineRule="auto"/>
    </w:pPr>
    <w:rPr>
      <w:rFonts w:eastAsiaTheme="minorEastAsia"/>
      <w:lang w:val="da-DK"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fsnit">
    <w:name w:val="List Paragraph"/>
    <w:basedOn w:val="Normal"/>
    <w:uiPriority w:val="34"/>
    <w:qFormat/>
    <w:rsid w:val="001F105D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F10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F105D"/>
    <w:rPr>
      <w:rFonts w:ascii="Calibri" w:eastAsia="Calibri" w:hAnsi="Calibri" w:cs="Calibri"/>
      <w:color w:val="000000"/>
      <w:lang w:val="da-DK" w:eastAsia="da-DK"/>
    </w:rPr>
  </w:style>
  <w:style w:type="paragraph" w:styleId="Sidefod">
    <w:name w:val="footer"/>
    <w:basedOn w:val="Normal"/>
    <w:link w:val="SidefodTegn"/>
    <w:uiPriority w:val="99"/>
    <w:unhideWhenUsed/>
    <w:rsid w:val="001F10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F105D"/>
    <w:rPr>
      <w:rFonts w:ascii="Calibri" w:eastAsia="Calibri" w:hAnsi="Calibri" w:cs="Calibri"/>
      <w:color w:val="000000"/>
      <w:lang w:val="da-DK" w:eastAsia="da-DK"/>
    </w:rPr>
  </w:style>
  <w:style w:type="paragraph" w:customStyle="1" w:styleId="Firma">
    <w:name w:val="Firma"/>
    <w:rsid w:val="001F105D"/>
    <w:pPr>
      <w:framePr w:wrap="around" w:vAnchor="page" w:hAnchor="page" w:x="1050" w:y="965"/>
      <w:spacing w:after="200" w:line="276" w:lineRule="auto"/>
      <w:suppressOverlap/>
    </w:pPr>
    <w:rPr>
      <w:rFonts w:ascii="Century Gothic" w:eastAsia="Times New Roman" w:hAnsi="Century Gothic" w:cs="Times New Roman"/>
      <w:color w:val="007DA4"/>
      <w:sz w:val="32"/>
      <w:szCs w:val="32"/>
      <w:lang w:val="da-DK"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6E1B61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24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E1B61"/>
    <w:rPr>
      <w:rFonts w:ascii="Century Gothic" w:eastAsiaTheme="majorEastAsia" w:hAnsi="Century Gothic" w:cstheme="majorBidi"/>
      <w:spacing w:val="-10"/>
      <w:kern w:val="28"/>
      <w:sz w:val="24"/>
      <w:szCs w:val="56"/>
      <w:lang w:val="da-DK" w:eastAsia="da-DK"/>
    </w:rPr>
  </w:style>
  <w:style w:type="table" w:styleId="Tabel-Gitter">
    <w:name w:val="Table Grid"/>
    <w:basedOn w:val="Tabel-Normal"/>
    <w:uiPriority w:val="39"/>
    <w:rsid w:val="00AD2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1"/>
    <w:qFormat/>
    <w:rsid w:val="00CE1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auto"/>
      <w:szCs w:val="20"/>
    </w:rPr>
  </w:style>
  <w:style w:type="character" w:customStyle="1" w:styleId="BrdtekstTegn">
    <w:name w:val="Brødtekst Tegn"/>
    <w:basedOn w:val="Standardskrifttypeiafsnit"/>
    <w:link w:val="Brdtekst"/>
    <w:uiPriority w:val="1"/>
    <w:rsid w:val="00CE1021"/>
    <w:rPr>
      <w:rFonts w:ascii="Times New Roman" w:eastAsiaTheme="minorEastAsia" w:hAnsi="Times New Roman" w:cs="Times New Roman"/>
      <w:sz w:val="20"/>
      <w:szCs w:val="20"/>
      <w:lang w:val="da-DK" w:eastAsia="da-DK"/>
    </w:rPr>
  </w:style>
  <w:style w:type="character" w:styleId="Hyperlink">
    <w:name w:val="Hyperlink"/>
    <w:basedOn w:val="Standardskrifttypeiafsnit"/>
    <w:uiPriority w:val="99"/>
    <w:unhideWhenUsed/>
    <w:rsid w:val="00CE102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E1021"/>
    <w:rPr>
      <w:color w:val="605E5C"/>
      <w:shd w:val="clear" w:color="auto" w:fill="E1DFDD"/>
    </w:rPr>
  </w:style>
  <w:style w:type="character" w:styleId="Strk">
    <w:name w:val="Strong"/>
    <w:basedOn w:val="Standardskrifttypeiafsnit"/>
    <w:uiPriority w:val="22"/>
    <w:qFormat/>
    <w:rsid w:val="006A4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ndk.dk/ut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ruks.faxekommune.dk/da/instrukser-mm/kompetenceskema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220</Words>
  <Characters>1476</Characters>
  <Application>Microsoft Office Word</Application>
  <DocSecurity>0</DocSecurity>
  <Lines>86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Faxe Kommune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Vestergaard</dc:creator>
  <cp:keywords/>
  <dc:description/>
  <cp:lastModifiedBy>Maria Vestergaard</cp:lastModifiedBy>
  <cp:revision>12</cp:revision>
  <cp:lastPrinted>2022-11-03T10:02:00Z</cp:lastPrinted>
  <dcterms:created xsi:type="dcterms:W3CDTF">2024-09-23T10:42:00Z</dcterms:created>
  <dcterms:modified xsi:type="dcterms:W3CDTF">2026-07-01T09:41:00Z</dcterms:modified>
</cp:coreProperties>
</file>